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E19" w:rsidRPr="00DC3E42" w:rsidRDefault="00733E19" w:rsidP="00733E19">
      <w:pPr>
        <w:spacing w:after="0" w:line="240" w:lineRule="auto"/>
        <w:jc w:val="center"/>
        <w:rPr>
          <w:rFonts w:ascii="Times New Roman" w:eastAsia="Calibri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Calibri" w:hAnsi="Times New Roman" w:cs="Times New Roman"/>
          <w:color w:val="1A1A1A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733E19" w:rsidRPr="00DC3E42" w:rsidRDefault="00733E19" w:rsidP="00733E19">
      <w:pPr>
        <w:spacing w:after="0" w:line="240" w:lineRule="auto"/>
        <w:jc w:val="center"/>
        <w:rPr>
          <w:rFonts w:ascii="Times New Roman" w:eastAsia="Calibri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Calibri" w:hAnsi="Times New Roman" w:cs="Times New Roman"/>
          <w:color w:val="1A1A1A"/>
          <w:sz w:val="24"/>
          <w:szCs w:val="24"/>
          <w:lang w:eastAsia="ru-RU"/>
        </w:rPr>
        <w:t>«Болгарская средняя общеобразовательная школа № 2»</w:t>
      </w:r>
    </w:p>
    <w:p w:rsidR="00733E19" w:rsidRPr="00DC3E42" w:rsidRDefault="00733E19" w:rsidP="00733E19">
      <w:pPr>
        <w:spacing w:after="0" w:line="240" w:lineRule="auto"/>
        <w:jc w:val="center"/>
        <w:rPr>
          <w:rFonts w:ascii="Times New Roman" w:eastAsia="Calibri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Calibri" w:hAnsi="Times New Roman" w:cs="Times New Roman"/>
          <w:color w:val="1A1A1A"/>
          <w:sz w:val="24"/>
          <w:szCs w:val="24"/>
          <w:lang w:eastAsia="ru-RU"/>
        </w:rPr>
        <w:t>Спасского муниципального района Республики Татарстан</w:t>
      </w:r>
    </w:p>
    <w:p w:rsidR="00733E19" w:rsidRPr="00DC3E42" w:rsidRDefault="00733E19" w:rsidP="00733E19">
      <w:pPr>
        <w:spacing w:after="0" w:line="240" w:lineRule="auto"/>
        <w:jc w:val="center"/>
        <w:rPr>
          <w:rFonts w:ascii="Times New Roman" w:eastAsia="Calibri" w:hAnsi="Times New Roman" w:cs="Times New Roman"/>
          <w:color w:val="1A1A1A"/>
          <w:sz w:val="24"/>
          <w:szCs w:val="24"/>
          <w:lang w:eastAsia="ru-RU"/>
        </w:rPr>
      </w:pPr>
    </w:p>
    <w:tbl>
      <w:tblPr>
        <w:tblStyle w:val="2"/>
        <w:tblpPr w:leftFromText="180" w:rightFromText="180" w:vertAnchor="page" w:horzAnchor="margin" w:tblpXSpec="center" w:tblpY="1989"/>
        <w:tblW w:w="9747" w:type="dxa"/>
        <w:tblLook w:val="04A0" w:firstRow="1" w:lastRow="0" w:firstColumn="1" w:lastColumn="0" w:noHBand="0" w:noVBand="1"/>
      </w:tblPr>
      <w:tblGrid>
        <w:gridCol w:w="3085"/>
        <w:gridCol w:w="3378"/>
        <w:gridCol w:w="3284"/>
      </w:tblGrid>
      <w:tr w:rsidR="00733E19" w:rsidRPr="00DC3E42" w:rsidTr="00790D39">
        <w:trPr>
          <w:trHeight w:val="2247"/>
        </w:trPr>
        <w:tc>
          <w:tcPr>
            <w:tcW w:w="3085" w:type="dxa"/>
          </w:tcPr>
          <w:p w:rsidR="00733E19" w:rsidRPr="00DC3E42" w:rsidRDefault="00733E19" w:rsidP="00733E19">
            <w:pPr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  <w:t>Рассмотрено на заседании  МО учителей   начальных классов</w:t>
            </w:r>
          </w:p>
          <w:p w:rsidR="00733E19" w:rsidRPr="00DC3E42" w:rsidRDefault="00733E19" w:rsidP="00733E19">
            <w:pPr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  <w:t>Руководитель МО</w:t>
            </w:r>
          </w:p>
          <w:p w:rsidR="00733E19" w:rsidRPr="00DC3E42" w:rsidRDefault="00733E19" w:rsidP="00733E19">
            <w:pPr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  <w:t xml:space="preserve">___________О.Н. Егорова </w:t>
            </w:r>
          </w:p>
          <w:p w:rsidR="00733E19" w:rsidRPr="00DC3E42" w:rsidRDefault="00733E19" w:rsidP="00733E19">
            <w:pPr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  <w:t>Протокол №___</w:t>
            </w:r>
          </w:p>
          <w:p w:rsidR="00733E19" w:rsidRPr="00DC3E42" w:rsidRDefault="00733E19" w:rsidP="00733E19">
            <w:pPr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u w:val="single"/>
                <w:lang w:eastAsia="ru-RU"/>
              </w:rPr>
            </w:pPr>
            <w:r w:rsidRPr="00DC3E42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u w:val="single"/>
                <w:lang w:eastAsia="ru-RU"/>
              </w:rPr>
              <w:t>от «    »                       2020 г.</w:t>
            </w:r>
          </w:p>
        </w:tc>
        <w:tc>
          <w:tcPr>
            <w:tcW w:w="3378" w:type="dxa"/>
          </w:tcPr>
          <w:p w:rsidR="00733E19" w:rsidRPr="00DC3E42" w:rsidRDefault="00733E19" w:rsidP="00733E19">
            <w:pPr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  <w:t>Согласовано</w:t>
            </w:r>
          </w:p>
          <w:p w:rsidR="00733E19" w:rsidRPr="00DC3E42" w:rsidRDefault="00733E19" w:rsidP="00733E19">
            <w:pPr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  <w:t>на заседании МС школы</w:t>
            </w:r>
          </w:p>
          <w:p w:rsidR="00733E19" w:rsidRPr="00DC3E42" w:rsidRDefault="00733E19" w:rsidP="00733E19">
            <w:pPr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  <w:t>Руководитель МС</w:t>
            </w:r>
          </w:p>
          <w:p w:rsidR="00733E19" w:rsidRPr="00DC3E42" w:rsidRDefault="00733E19" w:rsidP="00733E19">
            <w:pPr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  <w:t>____________ Е.А. Черкасова</w:t>
            </w:r>
          </w:p>
          <w:p w:rsidR="00733E19" w:rsidRPr="00DC3E42" w:rsidRDefault="00733E19" w:rsidP="00733E19">
            <w:pPr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  <w:t xml:space="preserve">Протокол № </w:t>
            </w:r>
          </w:p>
          <w:p w:rsidR="00733E19" w:rsidRPr="00DC3E42" w:rsidRDefault="00733E19" w:rsidP="00733E19">
            <w:pPr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u w:val="single"/>
                <w:lang w:eastAsia="ru-RU"/>
              </w:rPr>
            </w:pPr>
            <w:r w:rsidRPr="00DC3E42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u w:val="single"/>
                <w:lang w:eastAsia="ru-RU"/>
              </w:rPr>
              <w:t>от «    »                         2020 г.</w:t>
            </w:r>
          </w:p>
        </w:tc>
        <w:tc>
          <w:tcPr>
            <w:tcW w:w="3284" w:type="dxa"/>
          </w:tcPr>
          <w:p w:rsidR="00733E19" w:rsidRPr="00DC3E42" w:rsidRDefault="00733E19" w:rsidP="00733E19">
            <w:pPr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  <w:t>Утверждаю</w:t>
            </w:r>
          </w:p>
          <w:p w:rsidR="00733E19" w:rsidRPr="00DC3E42" w:rsidRDefault="00733E19" w:rsidP="00733E19">
            <w:pPr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  <w:t xml:space="preserve">Директор МБОУ </w:t>
            </w:r>
          </w:p>
          <w:p w:rsidR="00733E19" w:rsidRPr="00DC3E42" w:rsidRDefault="00733E19" w:rsidP="00733E19">
            <w:pPr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  <w:t xml:space="preserve">«БСОШ № 2» </w:t>
            </w:r>
          </w:p>
          <w:p w:rsidR="00733E19" w:rsidRPr="00DC3E42" w:rsidRDefault="00733E19" w:rsidP="00733E19">
            <w:pPr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  <w:t xml:space="preserve">__________ Л.В. </w:t>
            </w:r>
            <w:proofErr w:type="spellStart"/>
            <w:r w:rsidRPr="00DC3E42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  <w:t>Борюшкина</w:t>
            </w:r>
            <w:proofErr w:type="spellEnd"/>
          </w:p>
          <w:p w:rsidR="00733E19" w:rsidRPr="00DC3E42" w:rsidRDefault="00733E19" w:rsidP="00733E19">
            <w:pPr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lang w:eastAsia="ru-RU"/>
              </w:rPr>
              <w:t>Приказ № ____</w:t>
            </w:r>
          </w:p>
          <w:p w:rsidR="00733E19" w:rsidRPr="00DC3E42" w:rsidRDefault="00733E19" w:rsidP="00733E19">
            <w:pPr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u w:val="single"/>
                <w:lang w:eastAsia="ru-RU"/>
              </w:rPr>
            </w:pPr>
            <w:r w:rsidRPr="00DC3E42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u w:val="single"/>
                <w:lang w:eastAsia="ru-RU"/>
              </w:rPr>
              <w:t>от «      »                        2020 г.</w:t>
            </w:r>
          </w:p>
        </w:tc>
      </w:tr>
    </w:tbl>
    <w:p w:rsidR="00733E19" w:rsidRPr="00DC3E42" w:rsidRDefault="00733E19" w:rsidP="00733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</w:p>
    <w:p w:rsidR="00733E19" w:rsidRPr="00DC3E42" w:rsidRDefault="00733E19" w:rsidP="00733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</w:p>
    <w:p w:rsidR="00733E19" w:rsidRPr="00DC3E42" w:rsidRDefault="00733E19" w:rsidP="00733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Административная контрольная работа</w:t>
      </w:r>
    </w:p>
    <w:p w:rsidR="00DC3E42" w:rsidRPr="00DC3E42" w:rsidRDefault="00DC3E42" w:rsidP="00733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0"/>
          <w:szCs w:val="20"/>
          <w:lang w:eastAsia="ru-RU"/>
        </w:rPr>
      </w:pPr>
      <w:proofErr w:type="gramStart"/>
      <w:r w:rsidRPr="00DC3E42">
        <w:rPr>
          <w:rFonts w:ascii="Times New Roman" w:eastAsia="Times New Roman" w:hAnsi="Times New Roman" w:cs="Times New Roman"/>
          <w:b/>
          <w:color w:val="1A1A1A"/>
          <w:sz w:val="20"/>
          <w:szCs w:val="20"/>
          <w:lang w:eastAsia="ru-RU"/>
        </w:rPr>
        <w:t xml:space="preserve">( комплексная работа </w:t>
      </w:r>
      <w:proofErr w:type="gramEnd"/>
    </w:p>
    <w:p w:rsidR="00DC3E42" w:rsidRPr="00DC3E42" w:rsidRDefault="00DC3E42" w:rsidP="00733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0"/>
          <w:szCs w:val="20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0"/>
          <w:szCs w:val="20"/>
          <w:lang w:eastAsia="ru-RU"/>
        </w:rPr>
        <w:t>по окружающему миру, русскому языку, математике)</w:t>
      </w:r>
    </w:p>
    <w:p w:rsidR="00733E19" w:rsidRPr="00DC3E42" w:rsidRDefault="00733E19" w:rsidP="00733E1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за 1 полугодие 2020-2021 учебный  год</w:t>
      </w:r>
    </w:p>
    <w:p w:rsidR="00733E19" w:rsidRPr="00DC3E42" w:rsidRDefault="00733E19" w:rsidP="00733E1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 4 класс</w:t>
      </w:r>
    </w:p>
    <w:p w:rsidR="00733E19" w:rsidRPr="00DC3E42" w:rsidRDefault="00733E19" w:rsidP="00733E19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b/>
          <w:bCs/>
          <w:color w:val="1A1A1A"/>
          <w:sz w:val="24"/>
          <w:szCs w:val="24"/>
        </w:rPr>
      </w:pPr>
    </w:p>
    <w:p w:rsidR="00733E19" w:rsidRPr="00DC3E42" w:rsidRDefault="00733E19" w:rsidP="00733E1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1A1A1A"/>
          <w:sz w:val="24"/>
          <w:szCs w:val="24"/>
        </w:rPr>
      </w:pPr>
      <w:r w:rsidRPr="00DC3E42">
        <w:rPr>
          <w:rFonts w:ascii="Times New Roman" w:eastAsia="Calibri" w:hAnsi="Times New Roman" w:cs="Times New Roman"/>
          <w:b/>
          <w:bCs/>
          <w:color w:val="1A1A1A"/>
          <w:sz w:val="24"/>
          <w:szCs w:val="24"/>
        </w:rPr>
        <w:t xml:space="preserve">Спецификация </w:t>
      </w:r>
    </w:p>
    <w:p w:rsidR="00733E19" w:rsidRPr="00DC3E42" w:rsidRDefault="00733E19" w:rsidP="00733E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 xml:space="preserve"> </w:t>
      </w: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Предлагаемые задания позволяют выяснить, насколько знания и умения учащихся соответствуют основным программным требованиям за курс начальной школы. А также как учащиеся умеют пользоваться своими знаниями, умениями и навыками при выполнении тестовой работы. Тесты составлены таким образом, что показывают уровень </w:t>
      </w:r>
      <w:proofErr w:type="spellStart"/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сформированности</w:t>
      </w:r>
      <w:proofErr w:type="spellEnd"/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основных учебных умений – воспринимать учебную задачу. Контролировать и корректировать собственные действия по ходу выполнения заданий.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Структура контрольной работы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Контрольная работа состоит из 14 заданий базового уровня и 3 задание повышенного уровня.</w:t>
      </w:r>
    </w:p>
    <w:p w:rsidR="00733E19" w:rsidRPr="00DC3E42" w:rsidRDefault="00733E19" w:rsidP="00733E19">
      <w:pPr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Условия проведения контрольной работы.</w:t>
      </w:r>
    </w:p>
    <w:p w:rsidR="00733E19" w:rsidRPr="00DC3E42" w:rsidRDefault="00733E19" w:rsidP="00733E19">
      <w:pPr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Контрольная работа рассчитана на 45 минут</w:t>
      </w:r>
    </w:p>
    <w:p w:rsidR="00733E19" w:rsidRPr="00DC3E42" w:rsidRDefault="00733E19" w:rsidP="00733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Критерии оценивания:</w:t>
      </w:r>
    </w:p>
    <w:p w:rsidR="00733E19" w:rsidRPr="00DC3E42" w:rsidRDefault="00733E19" w:rsidP="00733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proofErr w:type="gramStart"/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Оценка «5» - 46 б. – 45 б.</w:t>
      </w: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br/>
        <w:t>Оценка «4» - 44 б. – 35 б.</w:t>
      </w: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br/>
        <w:t>Оценка «3» - 34 б – 23 б.</w:t>
      </w:r>
      <w:proofErr w:type="gramEnd"/>
    </w:p>
    <w:p w:rsidR="00733E19" w:rsidRPr="00DC3E42" w:rsidRDefault="00733E19" w:rsidP="00733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Оценка «2» - 22 б и меньше</w:t>
      </w:r>
    </w:p>
    <w:p w:rsidR="00733E19" w:rsidRPr="00DC3E42" w:rsidRDefault="00733E19" w:rsidP="00733E19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bCs/>
          <w:color w:val="1A1A1A"/>
          <w:sz w:val="24"/>
          <w:szCs w:val="24"/>
        </w:rPr>
      </w:pPr>
    </w:p>
    <w:p w:rsidR="00733E19" w:rsidRPr="00DC3E42" w:rsidRDefault="00733E19" w:rsidP="00733E19">
      <w:pPr>
        <w:spacing w:after="0" w:line="240" w:lineRule="auto"/>
        <w:ind w:left="582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tbl>
      <w:tblPr>
        <w:tblW w:w="110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61"/>
        <w:gridCol w:w="7369"/>
        <w:gridCol w:w="1952"/>
        <w:gridCol w:w="975"/>
      </w:tblGrid>
      <w:tr w:rsidR="00733E19" w:rsidRPr="00DC3E42" w:rsidTr="00DC3E42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C3E42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  <w:t>№ заданий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  <w:t>Проверяемые умения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  <w:t>Связь с предметом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  <w:t>Кол-во баллов</w:t>
            </w:r>
          </w:p>
        </w:tc>
      </w:tr>
      <w:tr w:rsidR="00733E19" w:rsidRPr="00DC3E42" w:rsidTr="00DC3E42"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b/>
                <w:i/>
                <w:color w:val="1A1A1A"/>
                <w:sz w:val="24"/>
                <w:szCs w:val="24"/>
                <w:lang w:eastAsia="ru-RU"/>
              </w:rPr>
              <w:t>Базовый уровень</w:t>
            </w:r>
          </w:p>
        </w:tc>
      </w:tr>
      <w:tr w:rsidR="00733E19" w:rsidRPr="00DC3E42" w:rsidTr="00DC3E42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Умение находить заданную информацию в тексте, грамотно списать, проверить, находить и исправлять, если есть, ошибки.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Русский язык,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</w:t>
            </w:r>
          </w:p>
        </w:tc>
      </w:tr>
      <w:tr w:rsidR="00733E19" w:rsidRPr="00DC3E42" w:rsidTr="00DC3E42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Знание алфавита. Нахождение алфавитной последовательности слов.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</w:tr>
      <w:tr w:rsidR="00733E19" w:rsidRPr="00DC3E42" w:rsidTr="00DC3E42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Умение определять значение слова по тексту.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</w:tr>
      <w:tr w:rsidR="00733E19" w:rsidRPr="00DC3E42" w:rsidTr="00DC3E42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Интерпретация  и обобщение информации: интегрирование содержащихся в разных частях текста деталей сообщения.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4</w:t>
            </w:r>
          </w:p>
        </w:tc>
      </w:tr>
      <w:tr w:rsidR="00733E19" w:rsidRPr="00DC3E42" w:rsidTr="00DC3E42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Умение находить правильное объяснение написания слов с орфограммами на правописание проверяемых безударных гласных  и на правописание проверяемых  согласных в </w:t>
            </w:r>
            <w:proofErr w:type="gramStart"/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6</w:t>
            </w:r>
          </w:p>
        </w:tc>
      </w:tr>
      <w:tr w:rsidR="00733E19" w:rsidRPr="00DC3E42" w:rsidTr="00DC3E42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Умение анализировать звуки в слове по твердости/мягкости.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</w:tr>
      <w:tr w:rsidR="00733E19" w:rsidRPr="00DC3E42" w:rsidTr="00DC3E42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Умение ориентироваться в тексте в поиске нужной информации, производить синтаксический разбор предложения.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</w:tr>
      <w:tr w:rsidR="00733E19" w:rsidRPr="00DC3E42" w:rsidTr="00DC3E42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Умение ориентироваться в тексте в поиске нужной информации, выписывать имена существительные, имена прилагательные, </w:t>
            </w: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глаголы, преобразовав их в начальную форму.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Русский язык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</w:t>
            </w:r>
          </w:p>
        </w:tc>
      </w:tr>
      <w:tr w:rsidR="00733E19" w:rsidRPr="00DC3E42" w:rsidTr="00DC3E42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Умение проанализировать слово, </w:t>
            </w:r>
            <w:proofErr w:type="gramStart"/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указав</w:t>
            </w:r>
            <w:proofErr w:type="gramEnd"/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сколько в нём слогов, букв, звуков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</w:t>
            </w:r>
          </w:p>
        </w:tc>
      </w:tr>
      <w:tr w:rsidR="00733E19" w:rsidRPr="00DC3E42" w:rsidTr="00DC3E42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Умение переводить словесную информацию в числовую, правильно выполнять вычисления</w:t>
            </w:r>
            <w:proofErr w:type="gramEnd"/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</w:tr>
      <w:tr w:rsidR="00733E19" w:rsidRPr="00DC3E42" w:rsidTr="00DC3E42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tabs>
                <w:tab w:val="left" w:pos="15"/>
              </w:tabs>
              <w:spacing w:after="0" w:line="240" w:lineRule="auto"/>
              <w:ind w:right="-45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Умение заполнить таблицу с данными, устанавливать зависимость между величинами.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6</w:t>
            </w:r>
          </w:p>
        </w:tc>
      </w:tr>
      <w:tr w:rsidR="00733E19" w:rsidRPr="00DC3E42" w:rsidTr="00DC3E42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tabs>
                <w:tab w:val="left" w:pos="15"/>
              </w:tabs>
              <w:spacing w:after="0" w:line="240" w:lineRule="auto"/>
              <w:ind w:right="-45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Умение находить площадь и периметр участка.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</w:tr>
      <w:tr w:rsidR="00733E19" w:rsidRPr="00DC3E42" w:rsidTr="00DC3E42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Умение читать натуральное числа, записывать их в виде суммы разрядных слагаемых.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</w:tr>
      <w:tr w:rsidR="00733E19" w:rsidRPr="00DC3E42" w:rsidTr="00DC3E42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Умение соотносить информацию, опираясь на знание поведения животных в разное время года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</w:t>
            </w:r>
          </w:p>
        </w:tc>
      </w:tr>
      <w:tr w:rsidR="00733E19" w:rsidRPr="00DC3E42" w:rsidTr="00DC3E42"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  <w:t xml:space="preserve">                        Всего баллов                                                                                                       42</w:t>
            </w:r>
          </w:p>
        </w:tc>
      </w:tr>
      <w:tr w:rsidR="00733E19" w:rsidRPr="00DC3E42" w:rsidTr="00DC3E42"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b/>
                <w:i/>
                <w:color w:val="1A1A1A"/>
                <w:sz w:val="24"/>
                <w:szCs w:val="24"/>
                <w:lang w:eastAsia="ru-RU"/>
              </w:rPr>
              <w:t>Задания повышенного уровня</w:t>
            </w:r>
          </w:p>
        </w:tc>
      </w:tr>
      <w:tr w:rsidR="00733E19" w:rsidRPr="00DC3E42" w:rsidTr="00DC3E42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Умение расставлять знаки препинания в предложениях с однородными членами.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733E19" w:rsidRPr="00DC3E42" w:rsidTr="00DC3E42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Умение ориентировать по часам.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733E19" w:rsidRPr="00DC3E42" w:rsidTr="00DC3E42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Умение решать текстовую задачу на движение</w:t>
            </w:r>
            <w:proofErr w:type="gramStart"/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</w:tr>
      <w:tr w:rsidR="00733E19" w:rsidRPr="00DC3E42" w:rsidTr="00DC3E42">
        <w:tc>
          <w:tcPr>
            <w:tcW w:w="10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  <w:t>Всего баллов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  <w:t>4</w:t>
            </w:r>
          </w:p>
        </w:tc>
      </w:tr>
      <w:tr w:rsidR="00733E19" w:rsidRPr="00DC3E42" w:rsidTr="00DC3E42">
        <w:trPr>
          <w:trHeight w:val="131"/>
        </w:trPr>
        <w:tc>
          <w:tcPr>
            <w:tcW w:w="10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3E19" w:rsidRPr="00DC3E42" w:rsidRDefault="00733E19" w:rsidP="00733E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 w:eastAsia="ru-RU"/>
              </w:rPr>
              <w:t xml:space="preserve">                                                               </w:t>
            </w:r>
            <w:r w:rsidRPr="00DC3E42">
              <w:rPr>
                <w:rFonts w:ascii="Times New Roman" w:eastAsia="Times New Roman" w:hAnsi="Times New Roman" w:cs="Times New Roman"/>
                <w:b/>
                <w:i/>
                <w:color w:val="1A1A1A"/>
                <w:sz w:val="24"/>
                <w:szCs w:val="24"/>
                <w:lang w:eastAsia="ru-RU"/>
              </w:rPr>
              <w:t>Итого баллов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E19" w:rsidRPr="00DC3E42" w:rsidRDefault="00733E19" w:rsidP="00733E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 w:eastAsia="ru-RU"/>
              </w:rPr>
              <w:t xml:space="preserve">    46</w:t>
            </w:r>
          </w:p>
        </w:tc>
      </w:tr>
    </w:tbl>
    <w:p w:rsidR="00733E19" w:rsidRPr="00DC3E42" w:rsidRDefault="00733E19" w:rsidP="00733E1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</w:p>
    <w:p w:rsidR="00733E19" w:rsidRPr="00DC3E42" w:rsidRDefault="00733E19" w:rsidP="00733E1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Северный олень</w:t>
      </w:r>
    </w:p>
    <w:p w:rsidR="00733E19" w:rsidRPr="00DC3E42" w:rsidRDefault="00733E19" w:rsidP="00733E19">
      <w:pPr>
        <w:spacing w:after="0" w:line="240" w:lineRule="auto"/>
        <w:ind w:left="-240" w:firstLine="949"/>
        <w:contextualSpacing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Оленей на свете много, но, ни одна оленья порода не оказывает столько важных услуг человеку, как сильный северный олень. На тех территориях, где обитает северный олень, не может выжить ни </w:t>
      </w:r>
      <w:r w:rsidRPr="00DC3E42">
        <w:rPr>
          <w:rFonts w:ascii="Times New Roman" w:eastAsia="Times New Roman" w:hAnsi="Times New Roman" w:cs="Times New Roman"/>
          <w:i/>
          <w:color w:val="1A1A1A"/>
          <w:sz w:val="24"/>
          <w:szCs w:val="24"/>
          <w:u w:val="single"/>
          <w:lang w:eastAsia="ru-RU"/>
        </w:rPr>
        <w:t>лошадь</w:t>
      </w: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 ни вол. Холодно очень, сорокаградусный мороз выдержит не каждое животное. А как передвигаться людям (это особенно актуально было в старые времена), было бы вообще непонятно, если бы у них не было верного и постоянного слуги, такого как, северный олень. Оленье мясо, молоко, шкура, жир – все использует человек.</w:t>
      </w:r>
    </w:p>
    <w:p w:rsidR="00733E19" w:rsidRPr="00DC3E42" w:rsidRDefault="00733E19" w:rsidP="00733E19">
      <w:pPr>
        <w:spacing w:after="0" w:line="240" w:lineRule="auto"/>
        <w:ind w:left="-120"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Как выживает северный олень в суровых зимних условиях?</w:t>
      </w: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Он тепло «одет». Олений мех особенный. В суровую пору кончики волосков меха как будто бы разбухают, утолщаются; такой преображенный мех надежно защищает оленя от лютых морозов, меховая броня держит </w:t>
      </w:r>
      <w:r w:rsidRPr="00DC3E42">
        <w:rPr>
          <w:rFonts w:ascii="Times New Roman" w:eastAsia="Times New Roman" w:hAnsi="Times New Roman" w:cs="Times New Roman"/>
          <w:i/>
          <w:color w:val="1A1A1A"/>
          <w:sz w:val="24"/>
          <w:szCs w:val="24"/>
          <w:u w:val="single"/>
          <w:lang w:eastAsia="ru-RU"/>
        </w:rPr>
        <w:t>тепло</w:t>
      </w: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хорошо. Да и подкожный жирок тоже помогает не замерзнуть.</w:t>
      </w:r>
    </w:p>
    <w:p w:rsidR="00733E19" w:rsidRPr="00DC3E42" w:rsidRDefault="00733E19" w:rsidP="00733E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Летние одеяния оленя </w:t>
      </w:r>
      <w:proofErr w:type="gramStart"/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полегче</w:t>
      </w:r>
      <w:proofErr w:type="gramEnd"/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 но и в них он изнывает от жары. Так уж случилось, что никто не дал, например, дикому оленю ни пристанища в суровое время морозных рекордов, ни запасов кормов, ни защиты от волчьего племени. Самому ему приходится обо всём заботиться.</w:t>
      </w:r>
    </w:p>
    <w:p w:rsidR="00733E19" w:rsidRPr="00DC3E42" w:rsidRDefault="00733E19" w:rsidP="00733E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 летнюю пору олень пытается накопить в организме минеральные соли. Иначе можно и ноги протянуть. Но он их не протягивает. Секрет кроется в особых химических свойствах тканей организма. Химические процессы, происходящие в тканях ног северного оленя, очень своеобразны. Отчасти, благодаря им, выносливость зверя феноменальна.</w:t>
      </w:r>
    </w:p>
    <w:p w:rsidR="00733E19" w:rsidRPr="00DC3E42" w:rsidRDefault="00733E19" w:rsidP="00733E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 неимением травы в далёких краях люди не заготавливают для оленьих стад сена; да олени и не любят сена. Любимое их кушанье — мох ягель. Они разгребают снег и щиплют ягель, заключающий в себе довольно много полезных компонентов.</w:t>
      </w:r>
    </w:p>
    <w:p w:rsidR="00733E19" w:rsidRPr="00DC3E42" w:rsidRDefault="00733E19" w:rsidP="00733E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Дикие олени несколько крупнее тех, которые из поколения в поколение живут под </w:t>
      </w:r>
      <w:r w:rsidRPr="00DC3E42">
        <w:rPr>
          <w:rFonts w:ascii="Times New Roman" w:eastAsia="Times New Roman" w:hAnsi="Times New Roman" w:cs="Times New Roman"/>
          <w:i/>
          <w:color w:val="1A1A1A"/>
          <w:sz w:val="24"/>
          <w:szCs w:val="24"/>
          <w:u w:val="single"/>
          <w:lang w:eastAsia="ru-RU"/>
        </w:rPr>
        <w:t>близким</w:t>
      </w: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надзором человека. Дикий олень в отличие от </w:t>
      </w:r>
      <w:proofErr w:type="gramStart"/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домашнего</w:t>
      </w:r>
      <w:proofErr w:type="gramEnd"/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 как правило, более насторожен, боязлив.</w:t>
      </w:r>
    </w:p>
    <w:p w:rsidR="00733E19" w:rsidRPr="00DC3E42" w:rsidRDefault="00733E19" w:rsidP="00733E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i/>
          <w:color w:val="1A1A1A"/>
          <w:sz w:val="24"/>
          <w:szCs w:val="24"/>
          <w:u w:val="single"/>
          <w:lang w:eastAsia="ru-RU"/>
        </w:rPr>
        <w:t>Рога</w:t>
      </w: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– одно из главных достоинств оленя, у северных пород они присутствуют и у самцов и у самок. Раз в год северные животные сбрасывают рога. Действительно, зачем нужна старая дополнительная конструкция? А за лето отрастают новые, молодые рога.</w:t>
      </w:r>
    </w:p>
    <w:p w:rsidR="00733E19" w:rsidRPr="00DC3E42" w:rsidRDefault="00733E19" w:rsidP="00733E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 среднем вес оленя – 150 кг.</w:t>
      </w:r>
    </w:p>
    <w:p w:rsidR="00733E19" w:rsidRPr="00DC3E42" w:rsidRDefault="00733E19" w:rsidP="00733E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Северные олени перевозят своих хозяев на легких саночках с удивительною быстротой и могут проехать в день более ста километров.</w:t>
      </w:r>
    </w:p>
    <w:p w:rsidR="00733E19" w:rsidRPr="00DC3E42" w:rsidRDefault="00733E19" w:rsidP="00733E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  <w:lang w:eastAsia="ru-RU"/>
        </w:rPr>
        <w:t>Выполни задания:</w:t>
      </w:r>
    </w:p>
    <w:p w:rsidR="00733E19" w:rsidRPr="00DC3E42" w:rsidRDefault="00733E19" w:rsidP="00733E19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1.Выпиши из текста отрывок, в котором содержится описание особенностей оленьего меха. Постарайся писать грамотно. Проверь. Если есть ошибки — исправь.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</w:t>
      </w: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2</w:t>
      </w: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. </w:t>
      </w: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Выпиши из предложения все имена существительные в алфавитном порядке.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Оленье мясо, молоко, шкура, жир – все использует человек.</w:t>
      </w: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_________________________________________________________________________________________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3. Напиши, как ты понимаешь значение слова </w:t>
      </w:r>
      <w:r w:rsidRPr="00DC3E42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  <w:lang w:eastAsia="ru-RU"/>
        </w:rPr>
        <w:t>«одеяние</w:t>
      </w: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»</w:t>
      </w: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Cs/>
          <w:i/>
          <w:iCs/>
          <w:color w:val="1A1A1A"/>
          <w:sz w:val="24"/>
          <w:szCs w:val="24"/>
          <w:lang w:eastAsia="ru-RU"/>
        </w:rPr>
        <w:t>Одеяни</w:t>
      </w:r>
      <w:proofErr w:type="gramStart"/>
      <w:r w:rsidRPr="00DC3E42">
        <w:rPr>
          <w:rFonts w:ascii="Times New Roman" w:eastAsia="Times New Roman" w:hAnsi="Times New Roman" w:cs="Times New Roman"/>
          <w:bCs/>
          <w:i/>
          <w:iCs/>
          <w:color w:val="1A1A1A"/>
          <w:sz w:val="24"/>
          <w:szCs w:val="24"/>
          <w:lang w:eastAsia="ru-RU"/>
        </w:rPr>
        <w:t>е–</w:t>
      </w:r>
      <w:proofErr w:type="gramEnd"/>
      <w:r w:rsidRPr="00DC3E42">
        <w:rPr>
          <w:rFonts w:ascii="Times New Roman" w:eastAsia="Times New Roman" w:hAnsi="Times New Roman" w:cs="Times New Roman"/>
          <w:bCs/>
          <w:i/>
          <w:iCs/>
          <w:color w:val="1A1A1A"/>
          <w:sz w:val="24"/>
          <w:szCs w:val="24"/>
          <w:lang w:eastAsia="ru-RU"/>
        </w:rPr>
        <w:t xml:space="preserve"> это</w:t>
      </w:r>
      <w:r w:rsidRPr="00DC3E42">
        <w:rPr>
          <w:rFonts w:ascii="Times New Roman" w:eastAsia="Times New Roman" w:hAnsi="Times New Roman" w:cs="Times New Roman"/>
          <w:b/>
          <w:bCs/>
          <w:i/>
          <w:iCs/>
          <w:color w:val="1A1A1A"/>
          <w:sz w:val="24"/>
          <w:szCs w:val="24"/>
          <w:lang w:eastAsia="ru-RU"/>
        </w:rPr>
        <w:t xml:space="preserve"> _____________________________________________________________________________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bCs/>
          <w:i/>
          <w:iCs/>
          <w:color w:val="1A1A1A"/>
          <w:sz w:val="24"/>
          <w:szCs w:val="24"/>
          <w:lang w:eastAsia="ru-RU"/>
        </w:rPr>
        <w:t>_________________________________________________________________________________________</w:t>
      </w:r>
    </w:p>
    <w:p w:rsidR="00733E19" w:rsidRPr="00DC3E42" w:rsidRDefault="00733E19" w:rsidP="00733E1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highlight w:val="green"/>
          <w:lang w:eastAsia="ru-RU"/>
        </w:rPr>
      </w:pP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4. Используя информацию из текста, заполни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8"/>
        <w:gridCol w:w="4047"/>
      </w:tblGrid>
      <w:tr w:rsidR="00733E19" w:rsidRPr="00DC3E42" w:rsidTr="00790D39">
        <w:trPr>
          <w:trHeight w:val="871"/>
        </w:trPr>
        <w:tc>
          <w:tcPr>
            <w:tcW w:w="5268" w:type="dxa"/>
            <w:shd w:val="clear" w:color="auto" w:fill="auto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Какой мороз может выдержать северный олень</w:t>
            </w:r>
          </w:p>
        </w:tc>
        <w:tc>
          <w:tcPr>
            <w:tcW w:w="4047" w:type="dxa"/>
            <w:shd w:val="clear" w:color="auto" w:fill="auto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733E19" w:rsidRPr="00DC3E42" w:rsidTr="00790D39">
        <w:trPr>
          <w:trHeight w:val="426"/>
        </w:trPr>
        <w:tc>
          <w:tcPr>
            <w:tcW w:w="5268" w:type="dxa"/>
            <w:shd w:val="clear" w:color="auto" w:fill="auto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Любимое кушанье оленя</w:t>
            </w:r>
          </w:p>
        </w:tc>
        <w:tc>
          <w:tcPr>
            <w:tcW w:w="4047" w:type="dxa"/>
            <w:shd w:val="clear" w:color="auto" w:fill="auto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733E19" w:rsidRPr="00DC3E42" w:rsidTr="00790D39">
        <w:trPr>
          <w:trHeight w:val="426"/>
        </w:trPr>
        <w:tc>
          <w:tcPr>
            <w:tcW w:w="5268" w:type="dxa"/>
            <w:shd w:val="clear" w:color="auto" w:fill="auto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Вес оленя</w:t>
            </w:r>
          </w:p>
        </w:tc>
        <w:tc>
          <w:tcPr>
            <w:tcW w:w="4047" w:type="dxa"/>
            <w:shd w:val="clear" w:color="auto" w:fill="auto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733E19" w:rsidRPr="00DC3E42" w:rsidTr="00790D39">
        <w:trPr>
          <w:trHeight w:val="509"/>
        </w:trPr>
        <w:tc>
          <w:tcPr>
            <w:tcW w:w="5268" w:type="dxa"/>
            <w:shd w:val="clear" w:color="auto" w:fill="auto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Сколько км может проехать олень в день</w:t>
            </w:r>
          </w:p>
        </w:tc>
        <w:tc>
          <w:tcPr>
            <w:tcW w:w="4047" w:type="dxa"/>
            <w:shd w:val="clear" w:color="auto" w:fill="auto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</w:tbl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5</w:t>
      </w: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. </w:t>
      </w: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Выпиши подчёркнутые слова. Обозначь в каждом слове орфограмму на правописание согласных и гласных в </w:t>
      </w:r>
      <w:proofErr w:type="gramStart"/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корне слова</w:t>
      </w:r>
      <w:proofErr w:type="gramEnd"/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, подбери проверочные слова. Придумай свои примеры (по одному слову) на эти орфограммы и запиши.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90"/>
        <w:gridCol w:w="4594"/>
      </w:tblGrid>
      <w:tr w:rsidR="00733E19" w:rsidRPr="00DC3E42" w:rsidTr="00790D39">
        <w:trPr>
          <w:trHeight w:val="442"/>
        </w:trPr>
        <w:tc>
          <w:tcPr>
            <w:tcW w:w="45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3E19" w:rsidRPr="00DC3E42" w:rsidRDefault="00733E19" w:rsidP="00733E19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1A1A1A"/>
                <w:kern w:val="1"/>
                <w:sz w:val="24"/>
                <w:szCs w:val="24"/>
                <w:lang w:eastAsia="ar-SA"/>
              </w:rPr>
            </w:pPr>
            <w:r w:rsidRPr="00DC3E42">
              <w:rPr>
                <w:rFonts w:ascii="Times New Roman" w:eastAsia="SimSun" w:hAnsi="Times New Roman" w:cs="Times New Roman"/>
                <w:b/>
                <w:bCs/>
                <w:color w:val="1A1A1A"/>
                <w:kern w:val="1"/>
                <w:sz w:val="24"/>
                <w:szCs w:val="24"/>
                <w:lang w:eastAsia="ar-SA"/>
              </w:rPr>
              <w:t xml:space="preserve">Проверяемые безударные гласные в </w:t>
            </w:r>
            <w:proofErr w:type="gramStart"/>
            <w:r w:rsidRPr="00DC3E42">
              <w:rPr>
                <w:rFonts w:ascii="Times New Roman" w:eastAsia="SimSun" w:hAnsi="Times New Roman" w:cs="Times New Roman"/>
                <w:b/>
                <w:bCs/>
                <w:color w:val="1A1A1A"/>
                <w:kern w:val="1"/>
                <w:sz w:val="24"/>
                <w:szCs w:val="24"/>
                <w:lang w:eastAsia="ar-SA"/>
              </w:rPr>
              <w:t>корне слова</w:t>
            </w:r>
            <w:proofErr w:type="gramEnd"/>
          </w:p>
        </w:tc>
        <w:tc>
          <w:tcPr>
            <w:tcW w:w="45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3E19" w:rsidRPr="00DC3E42" w:rsidRDefault="00733E19" w:rsidP="00733E19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1A1A1A"/>
                <w:kern w:val="1"/>
                <w:sz w:val="24"/>
                <w:szCs w:val="24"/>
                <w:lang w:eastAsia="ar-SA"/>
              </w:rPr>
            </w:pPr>
            <w:r w:rsidRPr="00DC3E42">
              <w:rPr>
                <w:rFonts w:ascii="Times New Roman" w:eastAsia="SimSun" w:hAnsi="Times New Roman" w:cs="Times New Roman"/>
                <w:b/>
                <w:bCs/>
                <w:color w:val="1A1A1A"/>
                <w:kern w:val="1"/>
                <w:sz w:val="24"/>
                <w:szCs w:val="24"/>
                <w:lang w:eastAsia="ar-SA"/>
              </w:rPr>
              <w:t>Парный по звонкости/глухости согласный в конце/середине слова</w:t>
            </w:r>
          </w:p>
        </w:tc>
      </w:tr>
      <w:tr w:rsidR="00733E19" w:rsidRPr="00DC3E42" w:rsidTr="00790D39">
        <w:trPr>
          <w:trHeight w:val="227"/>
        </w:trPr>
        <w:tc>
          <w:tcPr>
            <w:tcW w:w="4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3E19" w:rsidRPr="00DC3E42" w:rsidRDefault="00733E19" w:rsidP="00733E19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1A1A1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5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3E19" w:rsidRPr="00DC3E42" w:rsidRDefault="00733E19" w:rsidP="00733E19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1A1A1A"/>
                <w:kern w:val="1"/>
                <w:sz w:val="24"/>
                <w:szCs w:val="24"/>
                <w:lang w:eastAsia="ar-SA"/>
              </w:rPr>
            </w:pPr>
          </w:p>
        </w:tc>
      </w:tr>
      <w:tr w:rsidR="00733E19" w:rsidRPr="00DC3E42" w:rsidTr="00790D39">
        <w:trPr>
          <w:trHeight w:val="227"/>
        </w:trPr>
        <w:tc>
          <w:tcPr>
            <w:tcW w:w="4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3E19" w:rsidRPr="00DC3E42" w:rsidRDefault="00733E19" w:rsidP="00733E19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1A1A1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5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3E19" w:rsidRPr="00DC3E42" w:rsidRDefault="00733E19" w:rsidP="00733E19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1A1A1A"/>
                <w:kern w:val="1"/>
                <w:sz w:val="24"/>
                <w:szCs w:val="24"/>
                <w:lang w:eastAsia="ar-SA"/>
              </w:rPr>
            </w:pPr>
          </w:p>
        </w:tc>
      </w:tr>
      <w:tr w:rsidR="00733E19" w:rsidRPr="00DC3E42" w:rsidTr="00790D39">
        <w:trPr>
          <w:trHeight w:val="214"/>
        </w:trPr>
        <w:tc>
          <w:tcPr>
            <w:tcW w:w="4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3E19" w:rsidRPr="00DC3E42" w:rsidRDefault="00733E19" w:rsidP="00733E19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1A1A1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5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3E19" w:rsidRPr="00DC3E42" w:rsidRDefault="00733E19" w:rsidP="00733E19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1A1A1A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6. Отметь √ строку, в которой записаны слова, в которых все согласные звуки твёрдые.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 xml:space="preserve">⁭ </w:t>
      </w:r>
      <w:proofErr w:type="gramStart"/>
      <w:r w:rsidRPr="00DC3E42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о</w:t>
      </w:r>
      <w:proofErr w:type="gramEnd"/>
      <w:r w:rsidRPr="00DC3E42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лень, сено, лошадь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⁭ потомство, рога, корм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⁭ броня, жир, секрет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⁭ молоко, мясо, ягель</w:t>
      </w:r>
    </w:p>
    <w:p w:rsidR="00733E19" w:rsidRPr="00DC3E42" w:rsidRDefault="00733E19" w:rsidP="00733E19">
      <w:pPr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7. Выпиши предложение, выделенное жирным шрифтом. Подчеркни главные   члены предложения.</w:t>
      </w: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__________________________________________________________________________________________________________________________________________________________________________________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8. Выбери из текста слова (по 3 слова), которые относятся к именам существительным, именам прилагательным и глаголам. Запиши их в таблицу в начальной форме.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5"/>
        <w:gridCol w:w="3382"/>
        <w:gridCol w:w="3371"/>
      </w:tblGrid>
      <w:tr w:rsidR="00733E19" w:rsidRPr="00DC3E42" w:rsidTr="00790D39">
        <w:tc>
          <w:tcPr>
            <w:tcW w:w="3385" w:type="dxa"/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3382" w:type="dxa"/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3371" w:type="dxa"/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Глагол</w:t>
            </w:r>
          </w:p>
        </w:tc>
      </w:tr>
      <w:tr w:rsidR="00733E19" w:rsidRPr="00DC3E42" w:rsidTr="00790D39">
        <w:tc>
          <w:tcPr>
            <w:tcW w:w="3385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371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733E19" w:rsidRPr="00DC3E42" w:rsidTr="00790D39">
        <w:tc>
          <w:tcPr>
            <w:tcW w:w="3385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371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733E19" w:rsidRPr="00DC3E42" w:rsidTr="00790D39">
        <w:tc>
          <w:tcPr>
            <w:tcW w:w="3385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371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</w:tbl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733E19" w:rsidRPr="00DC3E42" w:rsidRDefault="00733E19" w:rsidP="00733E19">
      <w:pPr>
        <w:spacing w:after="0" w:line="240" w:lineRule="auto"/>
        <w:ind w:left="28" w:right="-1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9. Запиши, сколько слогов, букв, звуков в слове «ягель».</w:t>
      </w:r>
    </w:p>
    <w:p w:rsidR="00733E19" w:rsidRPr="00DC3E42" w:rsidRDefault="00733E19" w:rsidP="00733E19">
      <w:pPr>
        <w:spacing w:after="0" w:line="240" w:lineRule="auto"/>
        <w:ind w:left="28" w:right="-1"/>
        <w:jc w:val="both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 xml:space="preserve">В </w:t>
      </w:r>
      <w:proofErr w:type="spellStart"/>
      <w:r w:rsidRPr="00DC3E42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слове____________слогов</w:t>
      </w:r>
      <w:proofErr w:type="spellEnd"/>
      <w:r w:rsidRPr="00DC3E42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 xml:space="preserve">, ______________ букв, ____________ звуков. 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10. Запиши математическое выражение и найди его значение.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К произведению чисел двадцать пять и пять прибавить девяносто семь.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"/>
        <w:gridCol w:w="455"/>
        <w:gridCol w:w="454"/>
        <w:gridCol w:w="455"/>
        <w:gridCol w:w="455"/>
        <w:gridCol w:w="457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733E19" w:rsidRPr="00DC3E42" w:rsidTr="00790D39">
        <w:trPr>
          <w:trHeight w:val="384"/>
        </w:trPr>
        <w:tc>
          <w:tcPr>
            <w:tcW w:w="455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</w:tr>
      <w:tr w:rsidR="00733E19" w:rsidRPr="00DC3E42" w:rsidTr="00790D39">
        <w:trPr>
          <w:trHeight w:val="384"/>
        </w:trPr>
        <w:tc>
          <w:tcPr>
            <w:tcW w:w="455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</w:tr>
      <w:tr w:rsidR="00733E19" w:rsidRPr="00DC3E42" w:rsidTr="00790D39">
        <w:trPr>
          <w:trHeight w:val="384"/>
        </w:trPr>
        <w:tc>
          <w:tcPr>
            <w:tcW w:w="455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</w:p>
        </w:tc>
      </w:tr>
    </w:tbl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11. Изучи таблицу и заполни её.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733E19" w:rsidRPr="00DC3E42" w:rsidTr="00790D39">
        <w:tc>
          <w:tcPr>
            <w:tcW w:w="2392" w:type="dxa"/>
            <w:vMerge w:val="restart"/>
            <w:vAlign w:val="center"/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7179" w:type="dxa"/>
            <w:gridSpan w:val="3"/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Вес животного (в </w:t>
            </w:r>
            <w:proofErr w:type="gramStart"/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кг</w:t>
            </w:r>
            <w:proofErr w:type="gramEnd"/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)</w:t>
            </w:r>
          </w:p>
        </w:tc>
      </w:tr>
      <w:tr w:rsidR="00733E19" w:rsidRPr="00DC3E42" w:rsidTr="00790D39">
        <w:tc>
          <w:tcPr>
            <w:tcW w:w="2392" w:type="dxa"/>
            <w:vMerge/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 животное</w:t>
            </w:r>
          </w:p>
        </w:tc>
        <w:tc>
          <w:tcPr>
            <w:tcW w:w="2393" w:type="dxa"/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 животных</w:t>
            </w:r>
          </w:p>
        </w:tc>
        <w:tc>
          <w:tcPr>
            <w:tcW w:w="2393" w:type="dxa"/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5 животных</w:t>
            </w:r>
          </w:p>
        </w:tc>
      </w:tr>
      <w:tr w:rsidR="00733E19" w:rsidRPr="00DC3E42" w:rsidTr="00790D39">
        <w:tc>
          <w:tcPr>
            <w:tcW w:w="2392" w:type="dxa"/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Олень</w:t>
            </w:r>
          </w:p>
        </w:tc>
        <w:tc>
          <w:tcPr>
            <w:tcW w:w="2393" w:type="dxa"/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150кг</w:t>
            </w:r>
          </w:p>
        </w:tc>
        <w:tc>
          <w:tcPr>
            <w:tcW w:w="2393" w:type="dxa"/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733E19" w:rsidRPr="00DC3E42" w:rsidTr="00790D39">
        <w:tc>
          <w:tcPr>
            <w:tcW w:w="2392" w:type="dxa"/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Морж</w:t>
            </w:r>
          </w:p>
        </w:tc>
        <w:tc>
          <w:tcPr>
            <w:tcW w:w="2393" w:type="dxa"/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3900кг</w:t>
            </w:r>
          </w:p>
        </w:tc>
        <w:tc>
          <w:tcPr>
            <w:tcW w:w="2393" w:type="dxa"/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733E19" w:rsidRPr="00DC3E42" w:rsidTr="00790D39">
        <w:tc>
          <w:tcPr>
            <w:tcW w:w="2392" w:type="dxa"/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Пингвин</w:t>
            </w:r>
          </w:p>
        </w:tc>
        <w:tc>
          <w:tcPr>
            <w:tcW w:w="2393" w:type="dxa"/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733E19" w:rsidRPr="00DC3E42" w:rsidRDefault="00733E19" w:rsidP="007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200кг</w:t>
            </w:r>
          </w:p>
        </w:tc>
      </w:tr>
    </w:tbl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12. На участке поля квадратной формы поставили заграждение. Вычисли площадь и периметр этого участка, если длина забора 28 метров?</w:t>
      </w:r>
    </w:p>
    <w:tbl>
      <w:tblPr>
        <w:tblW w:w="91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6"/>
      </w:tblGrid>
      <w:tr w:rsidR="00733E19" w:rsidRPr="00DC3E42" w:rsidTr="00790D39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733E19" w:rsidRPr="00DC3E42" w:rsidTr="00790D39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733E19" w:rsidRPr="00DC3E42" w:rsidTr="00790D39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733E19" w:rsidRPr="00DC3E42" w:rsidTr="00790D39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</w:tbl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Ответ: площадь участка________, периметр участка __________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13. Запиши: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1) сколько всего десятков  в  числе</w:t>
      </w: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 </w:t>
      </w:r>
      <w:r w:rsidRPr="00DC3E42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  <w:u w:val="single"/>
          <w:lang w:eastAsia="ru-RU"/>
        </w:rPr>
        <w:t> 356</w:t>
      </w:r>
      <w:r w:rsidRPr="00DC3E42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; _______десятков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 xml:space="preserve">2) число </w:t>
      </w:r>
      <w:r w:rsidRPr="00DC3E42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  <w:u w:val="single"/>
          <w:lang w:eastAsia="ru-RU"/>
        </w:rPr>
        <w:t xml:space="preserve"> 514</w:t>
      </w: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 </w:t>
      </w:r>
      <w:r w:rsidRPr="00DC3E42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в виде суммы разрядных слагаемых;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_____________________________________________________________________________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14. Укажите для каждого из классов животных из первого столбца характерные весенние явления в их жизни.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2518"/>
        <w:gridCol w:w="7088"/>
      </w:tblGrid>
      <w:tr w:rsidR="00733E19" w:rsidRPr="00DC3E42" w:rsidTr="00790D39">
        <w:tc>
          <w:tcPr>
            <w:tcW w:w="2518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1. звери</w:t>
            </w:r>
          </w:p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2. птицы</w:t>
            </w:r>
          </w:p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3. рыбы</w:t>
            </w:r>
          </w:p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А. метание икры</w:t>
            </w:r>
          </w:p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Б. откладывание яиц</w:t>
            </w:r>
          </w:p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В. усиленное питание, запасание корма</w:t>
            </w:r>
          </w:p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Г. линька (смена шерсти)</w:t>
            </w:r>
          </w:p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Д. превращение в куколок</w:t>
            </w:r>
          </w:p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Е. залегание в спячку</w:t>
            </w:r>
          </w:p>
        </w:tc>
      </w:tr>
    </w:tbl>
    <w:p w:rsidR="00733E19" w:rsidRPr="00DC3E42" w:rsidRDefault="00733E19" w:rsidP="00733E19">
      <w:pPr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 _____, 2 _______, 3 _______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15</w:t>
      </w:r>
      <w:proofErr w:type="gramStart"/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* У</w:t>
      </w:r>
      <w:proofErr w:type="gramEnd"/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кажи предложение, в котором знаки препинания поставлены неверно. Обведи букву правильного ответа.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а) День был солнечный, но прохладный.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б) Олени едят сено, мох.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в) Лебеди, гуси, и утки готовились к отлету в теплые страны.</w:t>
      </w: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16</w:t>
      </w:r>
      <w:proofErr w:type="gramStart"/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* Р</w:t>
      </w:r>
      <w:proofErr w:type="gramEnd"/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ассмотри  рисунок.</w:t>
      </w:r>
    </w:p>
    <w:tbl>
      <w:tblPr>
        <w:tblW w:w="10587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307"/>
        <w:gridCol w:w="8280"/>
      </w:tblGrid>
      <w:tr w:rsidR="00733E19" w:rsidRPr="00DC3E42" w:rsidTr="00790D39">
        <w:tc>
          <w:tcPr>
            <w:tcW w:w="2307" w:type="dxa"/>
            <w:shd w:val="clear" w:color="auto" w:fill="auto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b/>
                <w:noProof/>
                <w:color w:val="1A1A1A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75E27D9" wp14:editId="522B98A8">
                      <wp:simplePos x="0" y="0"/>
                      <wp:positionH relativeFrom="column">
                        <wp:posOffset>561340</wp:posOffset>
                      </wp:positionH>
                      <wp:positionV relativeFrom="paragraph">
                        <wp:posOffset>521970</wp:posOffset>
                      </wp:positionV>
                      <wp:extent cx="572135" cy="111760"/>
                      <wp:effectExtent l="43180" t="60960" r="22860" b="6540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2135" cy="111760"/>
                                <a:chOff x="2018" y="13708"/>
                                <a:chExt cx="901" cy="176"/>
                              </a:xfrm>
                            </wpg:grpSpPr>
                            <wps:wsp>
                              <wps:cNvPr id="9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59" y="13884"/>
                                  <a:ext cx="6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4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2018" y="13708"/>
                                  <a:ext cx="240" cy="1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w14:anchorId="3283DB7D" id="Группа 8" o:spid="_x0000_s1026" style="position:absolute;margin-left:44.2pt;margin-top:41.1pt;width:45.05pt;height:8.8pt;z-index:251659264" coordorigin="2018,13708" coordsize="901,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">
                      <v:line id="Line 3" o:spid="_x0000_s1027" style="position:absolute;visibility:visible;mso-wrap-style:square" from="2259,13884" to="2919,13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" strokeweight="1.5pt">
                        <v:stroke endarrow="classic"/>
                      </v:line>
                      <v:line id="Line 4" o:spid="_x0000_s1028" style="position:absolute;flip:x y;visibility:visible;mso-wrap-style:square" from="2018,13708" to="2258,13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" strokeweight="1.5pt">
                        <v:stroke endarrow="classic"/>
                      </v:line>
                    </v:group>
                  </w:pict>
                </mc:Fallback>
              </mc:AlternateContent>
            </w:r>
            <w:r w:rsidRPr="00DC3E42">
              <w:rPr>
                <w:rFonts w:ascii="Times New Roman" w:eastAsia="Times New Roman" w:hAnsi="Times New Roman" w:cs="Times New Roman"/>
                <w:b/>
                <w:noProof/>
                <w:color w:val="1A1A1A"/>
                <w:sz w:val="24"/>
                <w:szCs w:val="24"/>
                <w:lang w:eastAsia="ru-RU"/>
              </w:rPr>
              <w:drawing>
                <wp:inline distT="0" distB="0" distL="0" distR="0" wp14:anchorId="6D8C434A" wp14:editId="38FE5B0E">
                  <wp:extent cx="1438275" cy="1285875"/>
                  <wp:effectExtent l="0" t="0" r="9525" b="9525"/>
                  <wp:docPr id="7" name="Рисунок 7" descr="Описание: час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час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0" w:type="dxa"/>
            <w:shd w:val="clear" w:color="auto" w:fill="auto"/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 xml:space="preserve">Эти часы  </w:t>
            </w:r>
            <w:r w:rsidRPr="00DC3E42">
              <w:rPr>
                <w:rFonts w:ascii="Times New Roman" w:eastAsia="Times New Roman" w:hAnsi="Times New Roman" w:cs="Times New Roman"/>
                <w:b/>
                <w:i/>
                <w:color w:val="1A1A1A"/>
                <w:sz w:val="24"/>
                <w:szCs w:val="24"/>
                <w:lang w:eastAsia="ru-RU"/>
              </w:rPr>
              <w:t>спешат на 1 ч 05 мин.</w:t>
            </w:r>
          </w:p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 xml:space="preserve">Укажи правильное время, обведи букву </w:t>
            </w:r>
          </w:p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правильного ответа</w:t>
            </w:r>
            <w:r w:rsidRPr="00DC3E4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  <w:r w:rsidRPr="00DC3E42">
              <w:rPr>
                <w:rFonts w:ascii="Times New Roman" w:eastAsia="Times New Roman" w:hAnsi="Times New Roman" w:cs="Times New Roman"/>
                <w:b/>
                <w:i/>
                <w:color w:val="1A1A1A"/>
                <w:sz w:val="24"/>
                <w:szCs w:val="24"/>
                <w:lang w:eastAsia="ru-RU"/>
              </w:rPr>
              <w:t>А.</w:t>
            </w:r>
            <w:r w:rsidRPr="00DC3E42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  <w:t xml:space="preserve"> 8 ч 55 мин    </w:t>
            </w:r>
            <w:r w:rsidRPr="00DC3E42">
              <w:rPr>
                <w:rFonts w:ascii="Times New Roman" w:eastAsia="Times New Roman" w:hAnsi="Times New Roman" w:cs="Times New Roman"/>
                <w:b/>
                <w:i/>
                <w:color w:val="1A1A1A"/>
                <w:sz w:val="24"/>
                <w:szCs w:val="24"/>
                <w:lang w:eastAsia="ru-RU"/>
              </w:rPr>
              <w:t>В.</w:t>
            </w:r>
            <w:r w:rsidRPr="00DC3E42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  <w:t xml:space="preserve">   9 ч 55 мин     </w:t>
            </w:r>
            <w:r w:rsidRPr="00DC3E42">
              <w:rPr>
                <w:rFonts w:ascii="Times New Roman" w:eastAsia="Times New Roman" w:hAnsi="Times New Roman" w:cs="Times New Roman"/>
                <w:b/>
                <w:i/>
                <w:color w:val="1A1A1A"/>
                <w:sz w:val="24"/>
                <w:szCs w:val="24"/>
                <w:lang w:eastAsia="ru-RU"/>
              </w:rPr>
              <w:t xml:space="preserve">С. </w:t>
            </w:r>
            <w:r w:rsidRPr="00DC3E42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  <w:t xml:space="preserve"> 10 ч 55 мин    </w:t>
            </w:r>
            <w:r w:rsidRPr="00DC3E42">
              <w:rPr>
                <w:rFonts w:ascii="Times New Roman" w:eastAsia="Times New Roman" w:hAnsi="Times New Roman" w:cs="Times New Roman"/>
                <w:b/>
                <w:i/>
                <w:color w:val="1A1A1A"/>
                <w:sz w:val="24"/>
                <w:szCs w:val="24"/>
                <w:lang w:val="en-US" w:eastAsia="ru-RU"/>
              </w:rPr>
              <w:t>D</w:t>
            </w:r>
            <w:r w:rsidRPr="00DC3E42">
              <w:rPr>
                <w:rFonts w:ascii="Times New Roman" w:eastAsia="Times New Roman" w:hAnsi="Times New Roman" w:cs="Times New Roman"/>
                <w:b/>
                <w:i/>
                <w:color w:val="1A1A1A"/>
                <w:sz w:val="24"/>
                <w:szCs w:val="24"/>
                <w:lang w:eastAsia="ru-RU"/>
              </w:rPr>
              <w:t xml:space="preserve">. </w:t>
            </w:r>
            <w:r w:rsidRPr="00DC3E42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  <w:t>9 ч 10 мин</w:t>
            </w:r>
          </w:p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</w:tbl>
    <w:p w:rsidR="00733E19" w:rsidRPr="00DC3E42" w:rsidRDefault="00733E19" w:rsidP="00733E19">
      <w:pPr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17</w:t>
      </w:r>
      <w:proofErr w:type="gramStart"/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* Р</w:t>
      </w:r>
      <w:proofErr w:type="gramEnd"/>
      <w:r w:rsidRPr="00DC3E4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еши задачу, запиши ответ.</w:t>
      </w:r>
    </w:p>
    <w:p w:rsidR="00733E19" w:rsidRPr="00DC3E42" w:rsidRDefault="00733E19" w:rsidP="00733E19">
      <w:pPr>
        <w:spacing w:after="0" w:line="240" w:lineRule="auto"/>
        <w:ind w:left="406" w:right="-261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Поезд прошёл 280 км за 7 часов с одинаковой скоростью. Сколько километров прошёл этот поезд за 5 часов?</w:t>
      </w:r>
    </w:p>
    <w:tbl>
      <w:tblPr>
        <w:tblW w:w="91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6"/>
      </w:tblGrid>
      <w:tr w:rsidR="00733E19" w:rsidRPr="00DC3E42" w:rsidTr="00790D39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733E19" w:rsidRPr="00DC3E42" w:rsidTr="00790D39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733E19" w:rsidRPr="00DC3E42" w:rsidTr="00790D39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733E19" w:rsidRPr="00DC3E42" w:rsidTr="00790D39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19" w:rsidRPr="00DC3E42" w:rsidRDefault="00733E19" w:rsidP="0073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</w:tbl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733E19" w:rsidRPr="00DC3E42" w:rsidRDefault="00733E19" w:rsidP="00733E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Ответ: ________</w:t>
      </w:r>
      <w:proofErr w:type="gramStart"/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км</w:t>
      </w:r>
      <w:proofErr w:type="gramEnd"/>
      <w:r w:rsidRPr="00DC3E4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</w:p>
    <w:p w:rsidR="00733E19" w:rsidRPr="00DC3E42" w:rsidRDefault="00733E19" w:rsidP="00733E19">
      <w:pPr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8756C5" w:rsidRPr="00DC3E42" w:rsidRDefault="00DC3E42">
      <w:pPr>
        <w:rPr>
          <w:rFonts w:ascii="Times New Roman" w:hAnsi="Times New Roman" w:cs="Times New Roman"/>
          <w:sz w:val="24"/>
          <w:szCs w:val="24"/>
        </w:rPr>
      </w:pPr>
    </w:p>
    <w:sectPr w:rsidR="008756C5" w:rsidRPr="00DC3E42" w:rsidSect="005A1E8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33BA3"/>
    <w:multiLevelType w:val="hybridMultilevel"/>
    <w:tmpl w:val="48AC74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E19"/>
    <w:rsid w:val="001B7977"/>
    <w:rsid w:val="003151DA"/>
    <w:rsid w:val="00733E19"/>
    <w:rsid w:val="00DC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733E1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733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C3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3E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733E1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733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C3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3E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1494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2020-12-16T09:00:00Z</dcterms:created>
  <dcterms:modified xsi:type="dcterms:W3CDTF">2020-12-16T09:00:00Z</dcterms:modified>
</cp:coreProperties>
</file>